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8C5E" w14:textId="77777777" w:rsidR="00BF7198" w:rsidRDefault="00BF7198" w:rsidP="00BF7198">
      <w:pPr>
        <w:pStyle w:val="NormalnyWeb"/>
      </w:pPr>
      <w:r>
        <w:t>Terminy postępowania rekrutacyjnego:</w:t>
      </w:r>
    </w:p>
    <w:p w14:paraId="5FD5E815" w14:textId="77777777" w:rsidR="00BF7198" w:rsidRDefault="00BF7198" w:rsidP="00BF7198">
      <w:pPr>
        <w:pStyle w:val="NormalnyWeb"/>
      </w:pPr>
      <w:r>
        <w:rPr>
          <w:color w:val="FF0000"/>
        </w:rPr>
        <w:t>&gt;&gt;</w:t>
      </w:r>
      <w:r>
        <w:rPr>
          <w:rStyle w:val="Pogrubienie"/>
          <w:i/>
          <w:iCs/>
          <w:color w:val="FF0000"/>
        </w:rPr>
        <w:t>18 czerwca 2020 r. do godz. 14.00</w:t>
      </w:r>
      <w:r>
        <w:t xml:space="preserve"> – Złożenie dokumentów rekrutacyjnych</w:t>
      </w:r>
    </w:p>
    <w:p w14:paraId="2C356A3C" w14:textId="77777777" w:rsidR="00BF7198" w:rsidRDefault="00BF7198" w:rsidP="00BF7198">
      <w:pPr>
        <w:pStyle w:val="NormalnyWeb"/>
      </w:pPr>
      <w:r>
        <w:t xml:space="preserve">można to zrobić online, dokumenty do pobrania </w:t>
      </w:r>
      <w:hyperlink r:id="rId4" w:history="1">
        <w:r>
          <w:rPr>
            <w:rStyle w:val="Hipercze"/>
          </w:rPr>
          <w:t>Wniosek doc </w:t>
        </w:r>
      </w:hyperlink>
      <w:hyperlink r:id="rId5" w:history="1">
        <w:r>
          <w:rPr>
            <w:rStyle w:val="Hipercze"/>
          </w:rPr>
          <w:t>Wniosek pdf </w:t>
        </w:r>
      </w:hyperlink>
      <w:r>
        <w:t xml:space="preserve"> wysyłamy na adres : </w:t>
      </w:r>
      <w:hyperlink r:id="rId6" w:history="1">
        <w:r>
          <w:rPr>
            <w:rStyle w:val="Hipercze"/>
          </w:rPr>
          <w:t>lspgronowo@elblag.com.pl</w:t>
        </w:r>
      </w:hyperlink>
    </w:p>
    <w:p w14:paraId="18395C43" w14:textId="77777777" w:rsidR="00BF7198" w:rsidRDefault="00BF7198" w:rsidP="00BF7198">
      <w:pPr>
        <w:pStyle w:val="NormalnyWeb"/>
      </w:pPr>
      <w:r>
        <w:rPr>
          <w:rStyle w:val="Pogrubienie"/>
          <w:sz w:val="20"/>
          <w:szCs w:val="20"/>
        </w:rPr>
        <w:t>WAŻNE!!!: w temacie wiadomości należy wpisać:  ZGŁOSZENIE – REKRUTACJA 2020/2021</w:t>
      </w:r>
    </w:p>
    <w:p w14:paraId="6B952F5C" w14:textId="77777777" w:rsidR="00BF7198" w:rsidRDefault="00BF7198" w:rsidP="00BF7198">
      <w:pPr>
        <w:pStyle w:val="NormalnyWeb"/>
      </w:pPr>
      <w:r>
        <w:rPr>
          <w:rStyle w:val="Pogrubienie"/>
        </w:rPr>
        <w:t> </w:t>
      </w:r>
      <w:r>
        <w:rPr>
          <w:rStyle w:val="Pogrubienie"/>
          <w:color w:val="FF0000"/>
        </w:rPr>
        <w:t>&gt;&gt;</w:t>
      </w:r>
      <w:r>
        <w:rPr>
          <w:rStyle w:val="Pogrubienie"/>
        </w:rPr>
        <w:t xml:space="preserve"> </w:t>
      </w:r>
      <w:r>
        <w:rPr>
          <w:rStyle w:val="Uwydatnienie"/>
          <w:b/>
          <w:bCs/>
          <w:color w:val="FF0000"/>
        </w:rPr>
        <w:t xml:space="preserve">22 czerwca 2020r. </w:t>
      </w:r>
      <w:r>
        <w:t>egzamin wstępny część praktyczna, w siedzibie szkoły.</w:t>
      </w:r>
    </w:p>
    <w:p w14:paraId="5546BF07" w14:textId="77777777" w:rsidR="00BF7198" w:rsidRDefault="00BF7198" w:rsidP="00BF7198">
      <w:pPr>
        <w:pStyle w:val="NormalnyWeb"/>
      </w:pPr>
      <w:r>
        <w:t xml:space="preserve">Ze względu na stan epidemiologiczny, w tym roku egzamin odbędzie się tylko w formie praktycznej, </w:t>
      </w:r>
      <w:r>
        <w:rPr>
          <w:rStyle w:val="Pogrubienie"/>
          <w:i/>
          <w:iCs/>
        </w:rPr>
        <w:t>rozmowa kwalifikacyjna – odwołana!</w:t>
      </w:r>
    </w:p>
    <w:p w14:paraId="161B4AE2" w14:textId="77777777" w:rsidR="00BF7198" w:rsidRDefault="00BF7198" w:rsidP="00BF7198">
      <w:pPr>
        <w:pStyle w:val="NormalnyWeb"/>
      </w:pPr>
      <w:r>
        <w:rPr>
          <w:sz w:val="20"/>
          <w:szCs w:val="20"/>
        </w:rPr>
        <w:t>Praktyczna część egzaminu składa się z 3 części tj. rysunek, malarstwo i kompozycja przestrzenna, które odbędą się kolejno w godzinach:</w:t>
      </w:r>
    </w:p>
    <w:p w14:paraId="301483B0" w14:textId="77777777" w:rsidR="00BF7198" w:rsidRDefault="00BF7198" w:rsidP="00BF7198">
      <w:pPr>
        <w:pStyle w:val="NormalnyWeb"/>
      </w:pPr>
      <w:r>
        <w:rPr>
          <w:sz w:val="20"/>
          <w:szCs w:val="20"/>
        </w:rPr>
        <w:t>– 09:00 – 10:30</w:t>
      </w:r>
    </w:p>
    <w:p w14:paraId="1E0CCAA3" w14:textId="77777777" w:rsidR="00BF7198" w:rsidRDefault="00BF7198" w:rsidP="00BF7198">
      <w:pPr>
        <w:pStyle w:val="NormalnyWeb"/>
      </w:pPr>
      <w:r>
        <w:rPr>
          <w:sz w:val="20"/>
          <w:szCs w:val="20"/>
        </w:rPr>
        <w:t>– 10:45 – 12:15</w:t>
      </w:r>
    </w:p>
    <w:p w14:paraId="6BC67E91" w14:textId="77777777" w:rsidR="00BF7198" w:rsidRDefault="00BF7198" w:rsidP="00BF7198">
      <w:pPr>
        <w:pStyle w:val="NormalnyWeb"/>
      </w:pPr>
      <w:r>
        <w:rPr>
          <w:sz w:val="20"/>
          <w:szCs w:val="20"/>
        </w:rPr>
        <w:t>– 12:30 – 14:00</w:t>
      </w:r>
    </w:p>
    <w:p w14:paraId="38F27916" w14:textId="77777777" w:rsidR="00BF7198" w:rsidRDefault="00BF7198" w:rsidP="00BF7198">
      <w:pPr>
        <w:pStyle w:val="NormalnyWeb"/>
      </w:pPr>
      <w:r>
        <w:rPr>
          <w:rStyle w:val="Pogrubienie"/>
          <w:color w:val="FF0000"/>
        </w:rPr>
        <w:t>&gt;&gt;</w:t>
      </w:r>
      <w:r>
        <w:rPr>
          <w:rStyle w:val="Pogrubienie"/>
        </w:rPr>
        <w:t xml:space="preserve"> </w:t>
      </w:r>
      <w:r>
        <w:rPr>
          <w:rStyle w:val="Uwydatnienie"/>
          <w:b/>
          <w:bCs/>
          <w:color w:val="FF0000"/>
        </w:rPr>
        <w:t>25 czerwca</w:t>
      </w:r>
      <w:r>
        <w:t xml:space="preserve"> – ogłoszenie wyników egzaminu oraz listy zakwalifikowanych i niezakwalifikowanych uczniów do przyjęcia do LSP w Gronowie Górnym na stronie internetowej szkoły:</w:t>
      </w:r>
      <w:hyperlink r:id="rId7" w:history="1">
        <w:r>
          <w:rPr>
            <w:rStyle w:val="Hipercze"/>
          </w:rPr>
          <w:t>  liceumplastyczne.elblag.com.pl</w:t>
        </w:r>
      </w:hyperlink>
    </w:p>
    <w:p w14:paraId="491C16EF" w14:textId="77777777" w:rsidR="00BF7198" w:rsidRDefault="00BF7198" w:rsidP="00BF7198">
      <w:pPr>
        <w:pStyle w:val="NormalnyWeb"/>
      </w:pPr>
      <w:r>
        <w:rPr>
          <w:rStyle w:val="Pogrubienie"/>
          <w:color w:val="FF0000"/>
        </w:rPr>
        <w:t>&gt;&gt; 02 lipca</w:t>
      </w:r>
      <w:r>
        <w:t xml:space="preserve"> – potwierdzenie woli przyjęcia do szkoły. Potwierdzenie należy złożyć osobiście w sekretariacie szkoły, uzupełniając wszystkie niezbędne dokumenty w tym świadectwo ukończenia szkoły podstawowej.</w:t>
      </w:r>
    </w:p>
    <w:p w14:paraId="55A8B5C6" w14:textId="77777777" w:rsidR="00BF7198" w:rsidRDefault="00BF7198" w:rsidP="00BF7198">
      <w:pPr>
        <w:pStyle w:val="NormalnyWeb"/>
      </w:pPr>
      <w:r>
        <w:rPr>
          <w:rStyle w:val="Pogrubienie"/>
          <w:color w:val="FF0000"/>
        </w:rPr>
        <w:t>&gt;&gt; 07 lipca</w:t>
      </w:r>
      <w:r>
        <w:t xml:space="preserve"> – potwierdzenie listy kandydatów przyjętych i kandydatów nieprzyjętych  do LSP w Gronowie Górnym na stronie internetowej szkoły: </w:t>
      </w:r>
      <w:hyperlink r:id="rId8" w:history="1">
        <w:r>
          <w:rPr>
            <w:rStyle w:val="Hipercze"/>
          </w:rPr>
          <w:t xml:space="preserve"> liceumplastyczne.elblag.com.pl</w:t>
        </w:r>
      </w:hyperlink>
    </w:p>
    <w:p w14:paraId="44525CCC" w14:textId="77777777" w:rsidR="00BF7198" w:rsidRDefault="00BF7198" w:rsidP="00BF7198">
      <w:pPr>
        <w:pStyle w:val="NormalnyWeb"/>
      </w:pPr>
      <w:r>
        <w:t xml:space="preserve">Przypominamy </w:t>
      </w:r>
      <w:hyperlink r:id="rId9" w:history="1">
        <w:r>
          <w:rPr>
            <w:rStyle w:val="Hipercze"/>
          </w:rPr>
          <w:t>ZASADY REKRUTACJI 2020</w:t>
        </w:r>
      </w:hyperlink>
    </w:p>
    <w:p w14:paraId="26BEDF38" w14:textId="77777777" w:rsidR="00BF7198" w:rsidRDefault="00BF7198" w:rsidP="00BF7198">
      <w:pPr>
        <w:pStyle w:val="NormalnyWeb"/>
      </w:pPr>
      <w:r>
        <w:t> </w:t>
      </w:r>
    </w:p>
    <w:p w14:paraId="03862A69" w14:textId="77777777" w:rsidR="00BF7198" w:rsidRDefault="00BF7198" w:rsidP="00BF7198">
      <w:pPr>
        <w:pStyle w:val="NormalnyWeb"/>
      </w:pPr>
      <w:r>
        <w:rPr>
          <w:rStyle w:val="Pogrubienie"/>
        </w:rPr>
        <w:t>Wymagane materiały na egzamin praktyczny:</w:t>
      </w:r>
    </w:p>
    <w:p w14:paraId="4D15A110" w14:textId="77777777" w:rsidR="00BF7198" w:rsidRDefault="00BF7198" w:rsidP="00BF7198">
      <w:pPr>
        <w:pStyle w:val="HTML-wstpniesformatowany"/>
      </w:pPr>
      <w:r>
        <w:rPr>
          <w:rFonts w:ascii="Arial" w:hAnsi="Arial" w:cs="Arial"/>
        </w:rPr>
        <w:t>− legitymacja szkolna lub dowód tożsamości ze zdjęciem,</w:t>
      </w:r>
    </w:p>
    <w:p w14:paraId="51D0AF04" w14:textId="77777777" w:rsidR="00BF7198" w:rsidRDefault="00BF7198" w:rsidP="00BF7198">
      <w:pPr>
        <w:pStyle w:val="HTML-wstpniesformatowany"/>
      </w:pPr>
      <w:r>
        <w:rPr>
          <w:rFonts w:ascii="Arial" w:hAnsi="Arial" w:cs="Arial"/>
        </w:rPr>
        <w:t>− kartki A3,</w:t>
      </w:r>
    </w:p>
    <w:p w14:paraId="4DD6FBE0" w14:textId="77777777" w:rsidR="00BF7198" w:rsidRDefault="00BF7198" w:rsidP="00BF7198">
      <w:pPr>
        <w:pStyle w:val="HTML-wstpniesformatowany"/>
      </w:pPr>
      <w:r>
        <w:rPr>
          <w:rFonts w:ascii="Arial" w:hAnsi="Arial" w:cs="Arial"/>
        </w:rPr>
        <w:t>− farby wodne (akryle, tempery)</w:t>
      </w:r>
    </w:p>
    <w:p w14:paraId="4B89AEE5" w14:textId="77777777" w:rsidR="00BF7198" w:rsidRDefault="00BF7198" w:rsidP="00BF7198">
      <w:pPr>
        <w:pStyle w:val="HTML-wstpniesformatowany"/>
      </w:pPr>
      <w:r>
        <w:rPr>
          <w:rFonts w:ascii="Arial" w:hAnsi="Arial" w:cs="Arial"/>
        </w:rPr>
        <w:t>− pędzle w kilku grubościach,</w:t>
      </w:r>
    </w:p>
    <w:p w14:paraId="7C075DF4" w14:textId="77777777" w:rsidR="00BF7198" w:rsidRDefault="00BF7198" w:rsidP="00BF7198">
      <w:pPr>
        <w:pStyle w:val="HTML-wstpniesformatowany"/>
      </w:pPr>
      <w:r>
        <w:rPr>
          <w:rFonts w:ascii="Arial" w:hAnsi="Arial" w:cs="Arial"/>
        </w:rPr>
        <w:t>− zestaw ołówków,</w:t>
      </w:r>
    </w:p>
    <w:p w14:paraId="41AC66E1" w14:textId="77777777" w:rsidR="00BF7198" w:rsidRDefault="00BF7198" w:rsidP="00BF7198">
      <w:pPr>
        <w:pStyle w:val="HTML-wstpniesformatowany"/>
      </w:pPr>
      <w:r>
        <w:rPr>
          <w:rFonts w:ascii="Arial" w:hAnsi="Arial" w:cs="Arial"/>
        </w:rPr>
        <w:t>− gumka.</w:t>
      </w:r>
    </w:p>
    <w:p w14:paraId="0DF3AEB7" w14:textId="77777777" w:rsidR="00BF7198" w:rsidRDefault="00BF7198" w:rsidP="00BF7198">
      <w:pPr>
        <w:pStyle w:val="NormalnyWeb"/>
      </w:pPr>
      <w:r>
        <w:t> </w:t>
      </w:r>
    </w:p>
    <w:p w14:paraId="58826850" w14:textId="77777777" w:rsidR="00BF7198" w:rsidRDefault="00BF7198" w:rsidP="00BF7198">
      <w:pPr>
        <w:pStyle w:val="NormalnyWeb"/>
      </w:pPr>
      <w:r>
        <w:t>Przyjęci do szkoły zostają uczniowie z najwyższą punktacją w liczbie odpowiadającej liczbie miejsc przewidzianych na dany rok szkolny.</w:t>
      </w:r>
    </w:p>
    <w:p w14:paraId="21C50AE7" w14:textId="390AEA05" w:rsidR="00F5212A" w:rsidRPr="00BF7198" w:rsidRDefault="00F5212A" w:rsidP="00BF7198"/>
    <w:sectPr w:rsidR="00F5212A" w:rsidRPr="00BF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7D"/>
    <w:rsid w:val="00081A4B"/>
    <w:rsid w:val="000A568B"/>
    <w:rsid w:val="00145E6D"/>
    <w:rsid w:val="0022082C"/>
    <w:rsid w:val="0071738E"/>
    <w:rsid w:val="00784360"/>
    <w:rsid w:val="00A73A72"/>
    <w:rsid w:val="00AE5CD3"/>
    <w:rsid w:val="00BA5E7D"/>
    <w:rsid w:val="00BF7198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0CBF"/>
  <w15:chartTrackingRefBased/>
  <w15:docId w15:val="{9414838B-962A-4C2D-B33C-B3D5DAA5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E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5E6D"/>
    <w:rPr>
      <w:color w:val="0000FF"/>
      <w:u w:val="single"/>
    </w:rPr>
  </w:style>
  <w:style w:type="paragraph" w:customStyle="1" w:styleId="Default">
    <w:name w:val="Default"/>
    <w:rsid w:val="00784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F719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7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719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plastyczne.elblag.com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ceumplastyczne.elblag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pgronowo@elblag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ceumplastyczne.elblag.com.pl/new/wp-content/uploads/2020/03/Wniosek-LSPGG-2020-20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ceumplastyczne.elblag.com.pl/new/wp-content/uploads/2020/03/Wniosek-LSPGG-2020-2021.docx" TargetMode="External"/><Relationship Id="rId9" Type="http://schemas.openxmlformats.org/officeDocument/2006/relationships/hyperlink" Target="http://liceumplastyczne.elblag.com.pl/new/wp-content/uploads/2020/06/ZASADY-REKRUTACJI-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kosaczdrozdekkinga@gmail.com</dc:creator>
  <cp:keywords/>
  <dc:description/>
  <cp:lastModifiedBy>kosaczdrozdekkinga@gmail.com</cp:lastModifiedBy>
  <cp:revision>3</cp:revision>
  <dcterms:created xsi:type="dcterms:W3CDTF">2020-06-03T18:49:00Z</dcterms:created>
  <dcterms:modified xsi:type="dcterms:W3CDTF">2020-06-05T11:58:00Z</dcterms:modified>
</cp:coreProperties>
</file>